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70" w:rsidRDefault="00503B70" w:rsidP="00F77DAD">
      <w:pPr>
        <w:jc w:val="center"/>
      </w:pPr>
      <w:r>
        <w:t>Royal Cornwall Hospitals NHS Trust Dermatology Advice and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15"/>
        <w:gridCol w:w="1672"/>
        <w:gridCol w:w="581"/>
        <w:gridCol w:w="2658"/>
      </w:tblGrid>
      <w:tr w:rsidR="00F77DAD" w:rsidTr="005E292F">
        <w:trPr>
          <w:trHeight w:val="717"/>
        </w:trPr>
        <w:tc>
          <w:tcPr>
            <w:tcW w:w="3369" w:type="dxa"/>
            <w:shd w:val="clear" w:color="auto" w:fill="D9D9D9" w:themeFill="background1" w:themeFillShade="D9"/>
          </w:tcPr>
          <w:p w:rsidR="00F77DAD" w:rsidRDefault="00F77DAD" w:rsidP="00F77DAD">
            <w:r>
              <w:t>Name</w:t>
            </w:r>
          </w:p>
        </w:tc>
        <w:tc>
          <w:tcPr>
            <w:tcW w:w="2693" w:type="dxa"/>
          </w:tcPr>
          <w:p w:rsidR="00F77DAD" w:rsidRDefault="00F77DAD" w:rsidP="00F77DAD"/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:rsidR="00F77DAD" w:rsidRDefault="00F77DAD" w:rsidP="00F77DAD">
            <w:r>
              <w:t>NHS Number</w:t>
            </w:r>
          </w:p>
        </w:tc>
        <w:tc>
          <w:tcPr>
            <w:tcW w:w="3239" w:type="dxa"/>
            <w:gridSpan w:val="2"/>
          </w:tcPr>
          <w:p w:rsidR="00F77DAD" w:rsidRDefault="00F77DAD" w:rsidP="00F77DAD"/>
        </w:tc>
      </w:tr>
      <w:tr w:rsidR="00F77DAD" w:rsidTr="005E292F">
        <w:trPr>
          <w:trHeight w:val="699"/>
        </w:trPr>
        <w:tc>
          <w:tcPr>
            <w:tcW w:w="3369" w:type="dxa"/>
            <w:shd w:val="clear" w:color="auto" w:fill="D9D9D9" w:themeFill="background1" w:themeFillShade="D9"/>
          </w:tcPr>
          <w:p w:rsidR="00F77DAD" w:rsidRDefault="00F77DAD" w:rsidP="00F77DAD">
            <w:proofErr w:type="spellStart"/>
            <w:r>
              <w:t>DoB</w:t>
            </w:r>
            <w:proofErr w:type="spellEnd"/>
          </w:p>
        </w:tc>
        <w:tc>
          <w:tcPr>
            <w:tcW w:w="2693" w:type="dxa"/>
          </w:tcPr>
          <w:p w:rsidR="00F77DAD" w:rsidRDefault="00F77DAD" w:rsidP="00F77DAD"/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:rsidR="00F77DAD" w:rsidRDefault="00F77DAD" w:rsidP="00F77DAD">
            <w:r>
              <w:t>Sex</w:t>
            </w:r>
          </w:p>
        </w:tc>
        <w:tc>
          <w:tcPr>
            <w:tcW w:w="3239" w:type="dxa"/>
            <w:gridSpan w:val="2"/>
          </w:tcPr>
          <w:p w:rsidR="00F77DAD" w:rsidRDefault="00F77DAD" w:rsidP="00F77DAD"/>
        </w:tc>
      </w:tr>
      <w:tr w:rsidR="00F77DAD" w:rsidTr="005E292F">
        <w:trPr>
          <w:trHeight w:val="694"/>
        </w:trPr>
        <w:tc>
          <w:tcPr>
            <w:tcW w:w="3369" w:type="dxa"/>
            <w:shd w:val="clear" w:color="auto" w:fill="D9D9D9" w:themeFill="background1" w:themeFillShade="D9"/>
          </w:tcPr>
          <w:p w:rsidR="00F77DAD" w:rsidRDefault="00F77DAD" w:rsidP="00F77DAD">
            <w:r>
              <w:t>Occupation</w:t>
            </w:r>
          </w:p>
        </w:tc>
        <w:tc>
          <w:tcPr>
            <w:tcW w:w="7619" w:type="dxa"/>
            <w:gridSpan w:val="5"/>
          </w:tcPr>
          <w:p w:rsidR="00F77DAD" w:rsidRDefault="00F77DAD" w:rsidP="00F77DAD"/>
        </w:tc>
      </w:tr>
      <w:tr w:rsidR="00F77DAD" w:rsidTr="005E292F">
        <w:trPr>
          <w:trHeight w:val="718"/>
        </w:trPr>
        <w:tc>
          <w:tcPr>
            <w:tcW w:w="3369" w:type="dxa"/>
            <w:shd w:val="clear" w:color="auto" w:fill="D9D9D9" w:themeFill="background1" w:themeFillShade="D9"/>
          </w:tcPr>
          <w:p w:rsidR="00F77DAD" w:rsidRDefault="005E292F" w:rsidP="00F77DAD">
            <w:r>
              <w:t>Reason for referral</w:t>
            </w:r>
          </w:p>
        </w:tc>
        <w:tc>
          <w:tcPr>
            <w:tcW w:w="7619" w:type="dxa"/>
            <w:gridSpan w:val="5"/>
          </w:tcPr>
          <w:p w:rsidR="005E292F" w:rsidRPr="005E292F" w:rsidRDefault="005E292F" w:rsidP="005E292F">
            <w:pPr>
              <w:spacing w:line="276" w:lineRule="auto"/>
              <w:rPr>
                <w:rFonts w:cstheme="minorHAnsi"/>
              </w:rPr>
            </w:pPr>
            <w:r w:rsidRPr="005E292F">
              <w:rPr>
                <w:rFonts w:cstheme="minorHAnsi"/>
              </w:rPr>
              <w:t xml:space="preserve">Management  </w:t>
            </w:r>
            <w:r w:rsidRPr="005E292F">
              <w:rPr>
                <w:rFonts w:cstheme="minorHAnsi"/>
              </w:rPr>
              <w:sym w:font="Wingdings" w:char="F06F"/>
            </w:r>
            <w:r w:rsidRPr="005E292F">
              <w:rPr>
                <w:rFonts w:cstheme="minorHAnsi"/>
              </w:rPr>
              <w:t xml:space="preserve">  Interim management pending </w:t>
            </w:r>
            <w:proofErr w:type="spellStart"/>
            <w:r w:rsidRPr="005E292F">
              <w:rPr>
                <w:rFonts w:cstheme="minorHAnsi"/>
              </w:rPr>
              <w:t>appt</w:t>
            </w:r>
            <w:proofErr w:type="spellEnd"/>
            <w:r w:rsidRPr="005E292F">
              <w:rPr>
                <w:rFonts w:cstheme="minorHAnsi"/>
              </w:rPr>
              <w:t xml:space="preserve">  </w:t>
            </w:r>
            <w:r w:rsidRPr="005E292F">
              <w:rPr>
                <w:rFonts w:cstheme="minorHAnsi"/>
              </w:rPr>
              <w:sym w:font="Wingdings" w:char="F06F"/>
            </w:r>
          </w:p>
          <w:p w:rsidR="00F77DAD" w:rsidRPr="005E292F" w:rsidRDefault="005E292F" w:rsidP="005E292F">
            <w:pPr>
              <w:spacing w:line="276" w:lineRule="auto"/>
              <w:rPr>
                <w:sz w:val="20"/>
                <w:szCs w:val="20"/>
              </w:rPr>
            </w:pPr>
            <w:r w:rsidRPr="005E292F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946B4" wp14:editId="205A31F2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128270</wp:posOffset>
                      </wp:positionV>
                      <wp:extent cx="1838325" cy="0"/>
                      <wp:effectExtent l="12065" t="10795" r="6985" b="825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68.2pt;margin-top:10.1pt;width:1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"/>
                  </w:pict>
                </mc:Fallback>
              </mc:AlternateContent>
            </w:r>
            <w:r w:rsidRPr="005E292F">
              <w:rPr>
                <w:rFonts w:cstheme="minorHAnsi"/>
              </w:rPr>
              <w:t xml:space="preserve">Lesion  </w:t>
            </w:r>
            <w:r w:rsidRPr="005E292F">
              <w:rPr>
                <w:rFonts w:cstheme="minorHAnsi"/>
              </w:rPr>
              <w:sym w:font="Wingdings" w:char="F06F"/>
            </w:r>
            <w:r w:rsidRPr="005E292F">
              <w:rPr>
                <w:rFonts w:cstheme="minorHAnsi"/>
              </w:rPr>
              <w:t xml:space="preserve">   Other, please specify  </w:t>
            </w:r>
            <w:r w:rsidRPr="005E292F">
              <w:rPr>
                <w:rFonts w:cstheme="minorHAnsi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5E292F" w:rsidTr="005E292F">
        <w:trPr>
          <w:trHeight w:val="701"/>
        </w:trPr>
        <w:tc>
          <w:tcPr>
            <w:tcW w:w="3369" w:type="dxa"/>
            <w:shd w:val="clear" w:color="auto" w:fill="D9D9D9" w:themeFill="background1" w:themeFillShade="D9"/>
          </w:tcPr>
          <w:p w:rsidR="005E292F" w:rsidRDefault="005E292F" w:rsidP="00F77DAD">
            <w:r>
              <w:t>Onset</w:t>
            </w:r>
          </w:p>
        </w:tc>
        <w:tc>
          <w:tcPr>
            <w:tcW w:w="2693" w:type="dxa"/>
          </w:tcPr>
          <w:p w:rsidR="005E292F" w:rsidRDefault="005E292F" w:rsidP="00F77DAD"/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:rsidR="005E292F" w:rsidRDefault="005E292F" w:rsidP="00F77DAD">
            <w:r>
              <w:t>Duration</w:t>
            </w:r>
          </w:p>
        </w:tc>
        <w:tc>
          <w:tcPr>
            <w:tcW w:w="3239" w:type="dxa"/>
            <w:gridSpan w:val="2"/>
          </w:tcPr>
          <w:p w:rsidR="005E292F" w:rsidRDefault="005E292F" w:rsidP="00F77DAD"/>
        </w:tc>
      </w:tr>
      <w:tr w:rsidR="005E292F" w:rsidTr="005E292F">
        <w:trPr>
          <w:trHeight w:val="697"/>
        </w:trPr>
        <w:tc>
          <w:tcPr>
            <w:tcW w:w="3369" w:type="dxa"/>
            <w:shd w:val="clear" w:color="auto" w:fill="D9D9D9" w:themeFill="background1" w:themeFillShade="D9"/>
          </w:tcPr>
          <w:p w:rsidR="005E292F" w:rsidRDefault="005E292F" w:rsidP="00F77DAD">
            <w:r>
              <w:t>Precipitating factors</w:t>
            </w:r>
          </w:p>
        </w:tc>
        <w:tc>
          <w:tcPr>
            <w:tcW w:w="7619" w:type="dxa"/>
            <w:gridSpan w:val="5"/>
          </w:tcPr>
          <w:p w:rsidR="005E292F" w:rsidRDefault="005E292F" w:rsidP="00F77DAD"/>
        </w:tc>
      </w:tr>
      <w:tr w:rsidR="00F77DAD" w:rsidTr="005E292F">
        <w:trPr>
          <w:trHeight w:val="692"/>
        </w:trPr>
        <w:tc>
          <w:tcPr>
            <w:tcW w:w="3369" w:type="dxa"/>
            <w:shd w:val="clear" w:color="auto" w:fill="D9D9D9" w:themeFill="background1" w:themeFillShade="D9"/>
          </w:tcPr>
          <w:p w:rsidR="00F77DAD" w:rsidRDefault="005E292F" w:rsidP="00F77DAD">
            <w:r>
              <w:t>Alleviating factors</w:t>
            </w:r>
            <w:bookmarkStart w:id="0" w:name="_GoBack"/>
            <w:bookmarkEnd w:id="0"/>
          </w:p>
        </w:tc>
        <w:tc>
          <w:tcPr>
            <w:tcW w:w="7619" w:type="dxa"/>
            <w:gridSpan w:val="5"/>
          </w:tcPr>
          <w:p w:rsidR="00F77DAD" w:rsidRDefault="00F77DAD" w:rsidP="00F77DAD"/>
        </w:tc>
      </w:tr>
      <w:tr w:rsidR="00F77DAD" w:rsidTr="005E292F">
        <w:trPr>
          <w:trHeight w:val="702"/>
        </w:trPr>
        <w:tc>
          <w:tcPr>
            <w:tcW w:w="3369" w:type="dxa"/>
            <w:shd w:val="clear" w:color="auto" w:fill="D9D9D9" w:themeFill="background1" w:themeFillShade="D9"/>
          </w:tcPr>
          <w:p w:rsidR="00F77DAD" w:rsidRDefault="005E292F" w:rsidP="00F77DAD">
            <w:r>
              <w:t>Any changes over time</w:t>
            </w:r>
          </w:p>
        </w:tc>
        <w:tc>
          <w:tcPr>
            <w:tcW w:w="7619" w:type="dxa"/>
            <w:gridSpan w:val="5"/>
          </w:tcPr>
          <w:p w:rsidR="00F77DAD" w:rsidRDefault="00F77DAD" w:rsidP="00F77DAD"/>
        </w:tc>
      </w:tr>
      <w:tr w:rsidR="00F77DAD" w:rsidTr="005E292F">
        <w:trPr>
          <w:trHeight w:val="699"/>
        </w:trPr>
        <w:tc>
          <w:tcPr>
            <w:tcW w:w="3369" w:type="dxa"/>
            <w:shd w:val="clear" w:color="auto" w:fill="D9D9D9" w:themeFill="background1" w:themeFillShade="D9"/>
          </w:tcPr>
          <w:p w:rsidR="00F77DAD" w:rsidRDefault="005E292F" w:rsidP="00F77DAD">
            <w:r>
              <w:t>Symptoms</w:t>
            </w:r>
          </w:p>
        </w:tc>
        <w:tc>
          <w:tcPr>
            <w:tcW w:w="7619" w:type="dxa"/>
            <w:gridSpan w:val="5"/>
          </w:tcPr>
          <w:p w:rsidR="00F77DAD" w:rsidRDefault="00F77DAD" w:rsidP="00F77DAD"/>
        </w:tc>
      </w:tr>
      <w:tr w:rsidR="00F77DAD" w:rsidTr="005E292F">
        <w:trPr>
          <w:trHeight w:val="806"/>
        </w:trPr>
        <w:tc>
          <w:tcPr>
            <w:tcW w:w="3369" w:type="dxa"/>
            <w:shd w:val="clear" w:color="auto" w:fill="D9D9D9" w:themeFill="background1" w:themeFillShade="D9"/>
          </w:tcPr>
          <w:p w:rsidR="00F77DAD" w:rsidRDefault="005E292F" w:rsidP="00F77DAD">
            <w:r w:rsidRPr="005E292F">
              <w:t>Description (site, size, distribution, symmetry, colour, blister, pustules, papules, vesicles, ulcers)</w:t>
            </w:r>
          </w:p>
        </w:tc>
        <w:tc>
          <w:tcPr>
            <w:tcW w:w="7619" w:type="dxa"/>
            <w:gridSpan w:val="5"/>
          </w:tcPr>
          <w:p w:rsidR="00F77DAD" w:rsidRDefault="00F77DAD" w:rsidP="00F77DAD"/>
        </w:tc>
      </w:tr>
      <w:tr w:rsidR="00F77DAD" w:rsidTr="005E292F">
        <w:trPr>
          <w:trHeight w:val="806"/>
        </w:trPr>
        <w:tc>
          <w:tcPr>
            <w:tcW w:w="3369" w:type="dxa"/>
            <w:shd w:val="clear" w:color="auto" w:fill="D9D9D9" w:themeFill="background1" w:themeFillShade="D9"/>
          </w:tcPr>
          <w:p w:rsidR="00F77DAD" w:rsidRDefault="005E292F" w:rsidP="00F77DAD">
            <w:r w:rsidRPr="005E292F">
              <w:t>Relevant associated findings (mucosal surfaces, nails, scalp, flexures)</w:t>
            </w:r>
          </w:p>
        </w:tc>
        <w:tc>
          <w:tcPr>
            <w:tcW w:w="7619" w:type="dxa"/>
            <w:gridSpan w:val="5"/>
          </w:tcPr>
          <w:p w:rsidR="00F77DAD" w:rsidRDefault="00F77DAD" w:rsidP="00F77DAD"/>
        </w:tc>
      </w:tr>
      <w:tr w:rsidR="00F77DAD" w:rsidTr="005E292F">
        <w:trPr>
          <w:trHeight w:val="806"/>
        </w:trPr>
        <w:tc>
          <w:tcPr>
            <w:tcW w:w="3369" w:type="dxa"/>
            <w:shd w:val="clear" w:color="auto" w:fill="D9D9D9" w:themeFill="background1" w:themeFillShade="D9"/>
          </w:tcPr>
          <w:p w:rsidR="00F77DAD" w:rsidRDefault="005E292F" w:rsidP="00F77DAD">
            <w:r w:rsidRPr="005E292F">
              <w:t>Investigations performed &amp; results to date</w:t>
            </w:r>
          </w:p>
        </w:tc>
        <w:tc>
          <w:tcPr>
            <w:tcW w:w="7619" w:type="dxa"/>
            <w:gridSpan w:val="5"/>
          </w:tcPr>
          <w:p w:rsidR="00F77DAD" w:rsidRDefault="00F77DAD" w:rsidP="00F77DAD"/>
        </w:tc>
      </w:tr>
      <w:tr w:rsidR="00F77DAD" w:rsidTr="005E292F">
        <w:trPr>
          <w:trHeight w:val="806"/>
        </w:trPr>
        <w:tc>
          <w:tcPr>
            <w:tcW w:w="3369" w:type="dxa"/>
            <w:shd w:val="clear" w:color="auto" w:fill="D9D9D9" w:themeFill="background1" w:themeFillShade="D9"/>
          </w:tcPr>
          <w:p w:rsidR="00F77DAD" w:rsidRDefault="005E292F" w:rsidP="00F77DAD">
            <w:r w:rsidRPr="005E292F">
              <w:t>Topical/systemic treatments used, duration &amp; frequency, response noted</w:t>
            </w:r>
          </w:p>
        </w:tc>
        <w:tc>
          <w:tcPr>
            <w:tcW w:w="7619" w:type="dxa"/>
            <w:gridSpan w:val="5"/>
          </w:tcPr>
          <w:p w:rsidR="00F77DAD" w:rsidRDefault="00F77DAD" w:rsidP="00F77DAD"/>
        </w:tc>
      </w:tr>
      <w:tr w:rsidR="00F77DAD" w:rsidTr="005E292F">
        <w:tc>
          <w:tcPr>
            <w:tcW w:w="3369" w:type="dxa"/>
            <w:shd w:val="clear" w:color="auto" w:fill="D9D9D9" w:themeFill="background1" w:themeFillShade="D9"/>
          </w:tcPr>
          <w:p w:rsidR="00F77DAD" w:rsidRDefault="005E292F" w:rsidP="00F77DAD">
            <w:r w:rsidRPr="005E292F">
              <w:t xml:space="preserve">Relevant comorbidities, medication, mobility, family, care, cognitive impairment, pacemaker or defibrillator, transport requirements, anticoagulants, </w:t>
            </w:r>
            <w:proofErr w:type="spellStart"/>
            <w:r w:rsidRPr="005E292F">
              <w:t>immunocompromised</w:t>
            </w:r>
            <w:proofErr w:type="spellEnd"/>
            <w:r w:rsidRPr="005E292F">
              <w:t>, other</w:t>
            </w:r>
          </w:p>
        </w:tc>
        <w:tc>
          <w:tcPr>
            <w:tcW w:w="7619" w:type="dxa"/>
            <w:gridSpan w:val="5"/>
          </w:tcPr>
          <w:p w:rsidR="00F77DAD" w:rsidRDefault="00F77DAD" w:rsidP="00F77DAD"/>
        </w:tc>
      </w:tr>
      <w:tr w:rsidR="005E292F" w:rsidTr="005E292F">
        <w:trPr>
          <w:trHeight w:val="618"/>
        </w:trPr>
        <w:tc>
          <w:tcPr>
            <w:tcW w:w="3369" w:type="dxa"/>
            <w:shd w:val="clear" w:color="auto" w:fill="D9D9D9" w:themeFill="background1" w:themeFillShade="D9"/>
          </w:tcPr>
          <w:p w:rsidR="005E292F" w:rsidRDefault="005E292F" w:rsidP="00F77DAD">
            <w:r w:rsidRPr="005E292F">
              <w:t>Previous skin conditions</w:t>
            </w:r>
          </w:p>
        </w:tc>
        <w:tc>
          <w:tcPr>
            <w:tcW w:w="2708" w:type="dxa"/>
            <w:gridSpan w:val="2"/>
          </w:tcPr>
          <w:p w:rsidR="005E292F" w:rsidRDefault="005E292F" w:rsidP="00F77DAD"/>
        </w:tc>
        <w:tc>
          <w:tcPr>
            <w:tcW w:w="2253" w:type="dxa"/>
            <w:gridSpan w:val="2"/>
            <w:shd w:val="clear" w:color="auto" w:fill="D9D9D9" w:themeFill="background1" w:themeFillShade="D9"/>
          </w:tcPr>
          <w:p w:rsidR="005E292F" w:rsidRDefault="005E292F" w:rsidP="00F77DAD">
            <w:r w:rsidRPr="005E292F">
              <w:t>Photograph attached</w:t>
            </w:r>
          </w:p>
        </w:tc>
        <w:tc>
          <w:tcPr>
            <w:tcW w:w="2658" w:type="dxa"/>
          </w:tcPr>
          <w:p w:rsidR="005E292F" w:rsidRDefault="005E292F" w:rsidP="005E292F">
            <w:pPr>
              <w:jc w:val="center"/>
            </w:pPr>
            <w:r w:rsidRPr="005E292F">
              <w:t>Yes       /       No</w:t>
            </w:r>
          </w:p>
        </w:tc>
      </w:tr>
    </w:tbl>
    <w:p w:rsidR="00F77DAD" w:rsidRDefault="00F77DAD" w:rsidP="00F77DAD"/>
    <w:sectPr w:rsidR="00F77DAD" w:rsidSect="00F77DAD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77" w:rsidRDefault="00581D77" w:rsidP="00503B70">
      <w:pPr>
        <w:spacing w:after="0" w:line="240" w:lineRule="auto"/>
      </w:pPr>
      <w:r>
        <w:separator/>
      </w:r>
    </w:p>
  </w:endnote>
  <w:endnote w:type="continuationSeparator" w:id="0">
    <w:p w:rsidR="00581D77" w:rsidRDefault="00581D77" w:rsidP="0050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851"/>
      <w:gridCol w:w="6237"/>
    </w:tblGrid>
    <w:tr w:rsidR="00F33E2C" w:rsidTr="00F77DAD">
      <w:tc>
        <w:tcPr>
          <w:tcW w:w="3652" w:type="dxa"/>
        </w:tcPr>
        <w:p w:rsidR="00F33E2C" w:rsidRPr="00F33E2C" w:rsidRDefault="005E292F" w:rsidP="00F33E2C">
          <w:pPr>
            <w:pStyle w:val="Footer"/>
            <w:rPr>
              <w:i/>
              <w:color w:val="808080" w:themeColor="background1" w:themeShade="80"/>
              <w:sz w:val="18"/>
            </w:rPr>
          </w:pPr>
          <w:proofErr w:type="spellStart"/>
          <w:r>
            <w:rPr>
              <w:i/>
              <w:color w:val="808080" w:themeColor="background1" w:themeShade="80"/>
              <w:sz w:val="18"/>
            </w:rPr>
            <w:t>HannSa</w:t>
          </w:r>
          <w:proofErr w:type="spellEnd"/>
        </w:p>
        <w:p w:rsidR="00F33E2C" w:rsidRPr="00F33E2C" w:rsidRDefault="005E292F" w:rsidP="00F33E2C">
          <w:pPr>
            <w:pStyle w:val="Footer"/>
            <w:rPr>
              <w:i/>
              <w:color w:val="808080" w:themeColor="background1" w:themeShade="80"/>
              <w:sz w:val="18"/>
            </w:rPr>
          </w:pPr>
          <w:r>
            <w:rPr>
              <w:i/>
              <w:color w:val="808080" w:themeColor="background1" w:themeShade="80"/>
              <w:sz w:val="18"/>
            </w:rPr>
            <w:t>Version: 2015/03/1</w:t>
          </w:r>
        </w:p>
        <w:p w:rsidR="00F33E2C" w:rsidRPr="00F33E2C" w:rsidRDefault="00F33E2C" w:rsidP="00F33E2C">
          <w:pPr>
            <w:pStyle w:val="Footer"/>
            <w:rPr>
              <w:i/>
              <w:color w:val="808080" w:themeColor="background1" w:themeShade="80"/>
              <w:sz w:val="18"/>
            </w:rPr>
          </w:pPr>
          <w:r w:rsidRPr="00F33E2C">
            <w:rPr>
              <w:i/>
              <w:color w:val="808080" w:themeColor="background1" w:themeShade="80"/>
              <w:sz w:val="18"/>
            </w:rPr>
            <w:t>Review date June: 2016</w:t>
          </w:r>
        </w:p>
      </w:tc>
      <w:tc>
        <w:tcPr>
          <w:tcW w:w="851" w:type="dxa"/>
        </w:tcPr>
        <w:p w:rsidR="00F33E2C" w:rsidRPr="00F33E2C" w:rsidRDefault="00F33E2C">
          <w:pPr>
            <w:pStyle w:val="Footer"/>
            <w:rPr>
              <w:i/>
              <w:color w:val="808080" w:themeColor="background1" w:themeShade="80"/>
              <w:sz w:val="18"/>
            </w:rPr>
          </w:pPr>
        </w:p>
      </w:tc>
      <w:tc>
        <w:tcPr>
          <w:tcW w:w="6237" w:type="dxa"/>
        </w:tcPr>
        <w:p w:rsidR="00F33E2C" w:rsidRPr="00F33E2C" w:rsidRDefault="00F33E2C" w:rsidP="00F33E2C">
          <w:pPr>
            <w:pStyle w:val="Footer"/>
            <w:jc w:val="right"/>
            <w:rPr>
              <w:i/>
              <w:color w:val="808080" w:themeColor="background1" w:themeShade="80"/>
              <w:sz w:val="18"/>
            </w:rPr>
          </w:pPr>
          <w:r w:rsidRPr="00F33E2C">
            <w:rPr>
              <w:i/>
              <w:color w:val="808080" w:themeColor="background1" w:themeShade="80"/>
              <w:sz w:val="18"/>
            </w:rPr>
            <w:t xml:space="preserve">Owner: Dr S </w:t>
          </w:r>
          <w:proofErr w:type="spellStart"/>
          <w:r w:rsidRPr="00F33E2C">
            <w:rPr>
              <w:i/>
              <w:color w:val="808080" w:themeColor="background1" w:themeShade="80"/>
              <w:sz w:val="18"/>
            </w:rPr>
            <w:t>Hann</w:t>
          </w:r>
          <w:proofErr w:type="spellEnd"/>
          <w:r w:rsidRPr="00F33E2C">
            <w:rPr>
              <w:i/>
              <w:color w:val="808080" w:themeColor="background1" w:themeShade="80"/>
              <w:sz w:val="18"/>
            </w:rPr>
            <w:t>, Consultant Dermatologist</w:t>
          </w:r>
        </w:p>
      </w:tc>
    </w:tr>
  </w:tbl>
  <w:p w:rsidR="00DC6A6D" w:rsidRDefault="00DC6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77" w:rsidRDefault="00581D77" w:rsidP="00503B70">
      <w:pPr>
        <w:spacing w:after="0" w:line="240" w:lineRule="auto"/>
      </w:pPr>
      <w:r>
        <w:separator/>
      </w:r>
    </w:p>
  </w:footnote>
  <w:footnote w:type="continuationSeparator" w:id="0">
    <w:p w:rsidR="00581D77" w:rsidRDefault="00581D77" w:rsidP="0050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70" w:rsidRDefault="00503B70" w:rsidP="00F77DA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D210F42" wp14:editId="18531458">
          <wp:extent cx="5731510" cy="7429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834"/>
    <w:multiLevelType w:val="hybridMultilevel"/>
    <w:tmpl w:val="A42A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D1"/>
    <w:rsid w:val="00404990"/>
    <w:rsid w:val="00503B70"/>
    <w:rsid w:val="00581D77"/>
    <w:rsid w:val="005E292F"/>
    <w:rsid w:val="00772B6B"/>
    <w:rsid w:val="009E3BD1"/>
    <w:rsid w:val="00DC6A6D"/>
    <w:rsid w:val="00F33E2C"/>
    <w:rsid w:val="00F7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B70"/>
  </w:style>
  <w:style w:type="paragraph" w:styleId="Footer">
    <w:name w:val="footer"/>
    <w:basedOn w:val="Normal"/>
    <w:link w:val="FooterChar"/>
    <w:uiPriority w:val="99"/>
    <w:unhideWhenUsed/>
    <w:rsid w:val="00503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B70"/>
  </w:style>
  <w:style w:type="paragraph" w:styleId="ListParagraph">
    <w:name w:val="List Paragraph"/>
    <w:basedOn w:val="Normal"/>
    <w:uiPriority w:val="34"/>
    <w:qFormat/>
    <w:rsid w:val="00503B70"/>
    <w:pPr>
      <w:ind w:left="720"/>
      <w:contextualSpacing/>
    </w:pPr>
  </w:style>
  <w:style w:type="table" w:styleId="TableGrid">
    <w:name w:val="Table Grid"/>
    <w:basedOn w:val="TableNormal"/>
    <w:uiPriority w:val="59"/>
    <w:rsid w:val="0050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B70"/>
  </w:style>
  <w:style w:type="paragraph" w:styleId="Footer">
    <w:name w:val="footer"/>
    <w:basedOn w:val="Normal"/>
    <w:link w:val="FooterChar"/>
    <w:uiPriority w:val="99"/>
    <w:unhideWhenUsed/>
    <w:rsid w:val="00503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B70"/>
  </w:style>
  <w:style w:type="paragraph" w:styleId="ListParagraph">
    <w:name w:val="List Paragraph"/>
    <w:basedOn w:val="Normal"/>
    <w:uiPriority w:val="34"/>
    <w:qFormat/>
    <w:rsid w:val="00503B70"/>
    <w:pPr>
      <w:ind w:left="720"/>
      <w:contextualSpacing/>
    </w:pPr>
  </w:style>
  <w:style w:type="table" w:styleId="TableGrid">
    <w:name w:val="Table Grid"/>
    <w:basedOn w:val="TableNormal"/>
    <w:uiPriority w:val="59"/>
    <w:rsid w:val="0050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7B280-FAF4-4374-A483-A040C09F73F3}"/>
</file>

<file path=customXml/itemProps2.xml><?xml version="1.0" encoding="utf-8"?>
<ds:datastoreItem xmlns:ds="http://schemas.openxmlformats.org/officeDocument/2006/customXml" ds:itemID="{926BD4EB-2BC3-4654-BB88-A63A748269D5}"/>
</file>

<file path=customXml/itemProps3.xml><?xml version="1.0" encoding="utf-8"?>
<ds:datastoreItem xmlns:ds="http://schemas.openxmlformats.org/officeDocument/2006/customXml" ds:itemID="{E6E22911-85CD-44DC-84A7-33919C837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Fox</dc:creator>
  <cp:lastModifiedBy>Matthew Fox</cp:lastModifiedBy>
  <cp:revision>2</cp:revision>
  <dcterms:created xsi:type="dcterms:W3CDTF">2015-12-07T08:26:00Z</dcterms:created>
  <dcterms:modified xsi:type="dcterms:W3CDTF">2015-12-07T08:26:00Z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